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85C772" w14:textId="2DA9460C" w:rsidR="00967EEF" w:rsidRDefault="004E00ED">
      <w:r>
        <w:fldChar w:fldCharType="begin"/>
      </w:r>
      <w:r>
        <w:instrText xml:space="preserve"> HYPERLINK "</w:instrText>
      </w:r>
      <w:r w:rsidRPr="004E00ED">
        <w:instrText>http://www.glencoe.com/sites/common_assets/science/virtual_labs/CT04/CT04.html</w:instrText>
      </w:r>
      <w:r>
        <w:instrText xml:space="preserve">" </w:instrText>
      </w:r>
      <w:r>
        <w:fldChar w:fldCharType="separate"/>
      </w:r>
      <w:r w:rsidRPr="00AA0E26">
        <w:rPr>
          <w:rStyle w:val="Hyperlink"/>
        </w:rPr>
        <w:t>http://www.glencoe.com/sites/common_assets/science/virtual_labs/CT04</w:t>
      </w:r>
      <w:r w:rsidRPr="00AA0E26">
        <w:rPr>
          <w:rStyle w:val="Hyperlink"/>
        </w:rPr>
        <w:t>/</w:t>
      </w:r>
      <w:r w:rsidRPr="00AA0E26">
        <w:rPr>
          <w:rStyle w:val="Hyperlink"/>
        </w:rPr>
        <w:t>CT04.html</w:t>
      </w:r>
      <w:r>
        <w:fldChar w:fldCharType="end"/>
      </w:r>
    </w:p>
    <w:p w14:paraId="32A809A1" w14:textId="51F0F6E7" w:rsidR="004E00ED" w:rsidRDefault="004E00ED"/>
    <w:p w14:paraId="35C1D558" w14:textId="77777777" w:rsidR="004E00ED" w:rsidRPr="004E00ED" w:rsidRDefault="004E00ED" w:rsidP="004E00ED">
      <w:pPr>
        <w:spacing w:before="100" w:beforeAutospacing="1" w:after="100" w:afterAutospacing="1" w:line="336" w:lineRule="atLeast"/>
        <w:jc w:val="center"/>
        <w:rPr>
          <w:rFonts w:ascii="PT Sans" w:eastAsia="Times New Roman" w:hAnsi="PT Sans" w:cs="Times New Roman"/>
          <w:color w:val="383838"/>
        </w:rPr>
      </w:pPr>
      <w:r w:rsidRPr="004E00ED">
        <w:rPr>
          <w:rFonts w:ascii="PT Sans" w:eastAsia="Times New Roman" w:hAnsi="PT Sans" w:cs="Times New Roman"/>
          <w:color w:val="383838"/>
        </w:rPr>
        <w:t>The procedure for the virtual lab can be found on the left-hand side of the virtual lab screen. Be sure to scroll and read it fully, as it contains useful information and walks you through how to perform the virtual lab.</w:t>
      </w:r>
    </w:p>
    <w:p w14:paraId="68227273" w14:textId="77777777" w:rsidR="004E00ED" w:rsidRPr="004E00ED" w:rsidRDefault="004E00ED" w:rsidP="004E00ED">
      <w:pPr>
        <w:spacing w:before="100" w:beforeAutospacing="1" w:after="100" w:afterAutospacing="1" w:line="336" w:lineRule="atLeast"/>
        <w:jc w:val="center"/>
        <w:rPr>
          <w:rFonts w:ascii="PT Sans" w:eastAsia="Times New Roman" w:hAnsi="PT Sans" w:cs="Times New Roman"/>
          <w:color w:val="383838"/>
        </w:rPr>
      </w:pPr>
      <w:r w:rsidRPr="004E00ED">
        <w:rPr>
          <w:rFonts w:ascii="PT Sans" w:eastAsia="Times New Roman" w:hAnsi="PT Sans" w:cs="Times New Roman"/>
          <w:color w:val="383838"/>
        </w:rPr>
        <w:t>If your screen is zoomed in, make sure to scroll the main page down to the bottom so that you can see the blue tabs labelled acidity, bacteria, nitrates, metals, and pesticide. Follow the procedure and create an observation table to summarize your findings for the given locations (city, lake, mountain, rural, and well). You may use the observation table given to you, and copy it into your document, or you can create your own table.</w:t>
      </w:r>
    </w:p>
    <w:p w14:paraId="0C8D8BAF" w14:textId="77777777" w:rsidR="004E00ED" w:rsidRPr="004E00ED" w:rsidRDefault="004E00ED" w:rsidP="004E00ED">
      <w:pPr>
        <w:spacing w:before="100" w:beforeAutospacing="1" w:after="100" w:afterAutospacing="1" w:line="336" w:lineRule="atLeast"/>
        <w:jc w:val="center"/>
        <w:rPr>
          <w:rFonts w:ascii="PT Sans" w:eastAsia="Times New Roman" w:hAnsi="PT Sans" w:cs="Times New Roman"/>
          <w:color w:val="383838"/>
        </w:rPr>
      </w:pPr>
      <w:r w:rsidRPr="004E00ED">
        <w:rPr>
          <w:rFonts w:ascii="PT Sans" w:eastAsia="Times New Roman" w:hAnsi="PT Sans" w:cs="Times New Roman"/>
          <w:b/>
          <w:bCs/>
          <w:color w:val="383838"/>
          <w:sz w:val="28"/>
          <w:szCs w:val="28"/>
        </w:rPr>
        <w:t>Submit</w:t>
      </w:r>
    </w:p>
    <w:p w14:paraId="2D346D40" w14:textId="77777777" w:rsidR="004E00ED" w:rsidRPr="004E00ED" w:rsidRDefault="004E00ED" w:rsidP="004E00ED">
      <w:pPr>
        <w:numPr>
          <w:ilvl w:val="0"/>
          <w:numId w:val="1"/>
        </w:numPr>
        <w:spacing w:before="100" w:beforeAutospacing="1" w:after="100" w:afterAutospacing="1" w:line="375" w:lineRule="atLeast"/>
        <w:ind w:left="345"/>
        <w:rPr>
          <w:rFonts w:ascii="PT Sans" w:eastAsia="Times New Roman" w:hAnsi="PT Sans" w:cs="Times New Roman"/>
          <w:color w:val="383838"/>
        </w:rPr>
      </w:pPr>
      <w:r w:rsidRPr="004E00ED">
        <w:rPr>
          <w:rFonts w:ascii="PT Sans" w:eastAsia="Times New Roman" w:hAnsi="PT Sans" w:cs="Times New Roman"/>
          <w:b/>
          <w:bCs/>
          <w:color w:val="A64D79"/>
          <w:sz w:val="28"/>
          <w:szCs w:val="28"/>
        </w:rPr>
        <w:t>Introduction:</w:t>
      </w:r>
      <w:r w:rsidRPr="004E00ED">
        <w:rPr>
          <w:rFonts w:ascii="PT Sans" w:eastAsia="Times New Roman" w:hAnsi="PT Sans" w:cs="Times New Roman"/>
          <w:b/>
          <w:bCs/>
          <w:color w:val="CC0000"/>
          <w:sz w:val="28"/>
          <w:szCs w:val="28"/>
        </w:rPr>
        <w:t> </w:t>
      </w:r>
      <w:r w:rsidRPr="004E00ED">
        <w:rPr>
          <w:rFonts w:ascii="PT Sans" w:eastAsia="Times New Roman" w:hAnsi="PT Sans" w:cs="Times New Roman"/>
          <w:b/>
          <w:bCs/>
          <w:i/>
          <w:iCs/>
          <w:color w:val="000000"/>
          <w:sz w:val="16"/>
          <w:szCs w:val="16"/>
        </w:rPr>
        <w:t>(15 points)</w:t>
      </w:r>
      <w:r w:rsidRPr="004E00ED">
        <w:rPr>
          <w:rFonts w:ascii="PT Sans" w:eastAsia="Times New Roman" w:hAnsi="PT Sans" w:cs="Times New Roman"/>
          <w:color w:val="383838"/>
        </w:rPr>
        <w:br/>
        <w:t xml:space="preserve">A brief written summary of the specific harmful effects of acidity, bacteria, nitrates, metals, and pesticides in water, and how they are removed during water treatment. (Find the information in the left-hand text box, and by clicking on the tabs at the bottom of the simulation screen.) In your </w:t>
      </w:r>
      <w:proofErr w:type="spellStart"/>
      <w:proofErr w:type="gramStart"/>
      <w:r w:rsidRPr="004E00ED">
        <w:rPr>
          <w:rFonts w:ascii="PT Sans" w:eastAsia="Times New Roman" w:hAnsi="PT Sans" w:cs="Times New Roman"/>
          <w:color w:val="383838"/>
        </w:rPr>
        <w:t>description,</w:t>
      </w:r>
      <w:r w:rsidRPr="004E00ED">
        <w:rPr>
          <w:rFonts w:ascii="PT Sans" w:eastAsia="Times New Roman" w:hAnsi="PT Sans" w:cs="Times New Roman"/>
          <w:b/>
          <w:bCs/>
          <w:color w:val="383838"/>
        </w:rPr>
        <w:t>classify</w:t>
      </w:r>
      <w:proofErr w:type="spellEnd"/>
      <w:proofErr w:type="gramEnd"/>
      <w:r w:rsidRPr="004E00ED">
        <w:rPr>
          <w:rFonts w:ascii="PT Sans" w:eastAsia="Times New Roman" w:hAnsi="PT Sans" w:cs="Times New Roman"/>
          <w:b/>
          <w:bCs/>
          <w:color w:val="383838"/>
        </w:rPr>
        <w:t xml:space="preserve"> each as either a physical, biological, or chemical contaminant</w:t>
      </w:r>
      <w:r w:rsidRPr="004E00ED">
        <w:rPr>
          <w:rFonts w:ascii="PT Sans" w:eastAsia="Times New Roman" w:hAnsi="PT Sans" w:cs="Times New Roman"/>
          <w:color w:val="383838"/>
        </w:rPr>
        <w:t>.</w:t>
      </w:r>
    </w:p>
    <w:p w14:paraId="4F4FFE53" w14:textId="77777777" w:rsidR="004E00ED" w:rsidRPr="004E00ED" w:rsidRDefault="004E00ED" w:rsidP="004E00ED">
      <w:pPr>
        <w:numPr>
          <w:ilvl w:val="0"/>
          <w:numId w:val="2"/>
        </w:numPr>
        <w:spacing w:before="100" w:beforeAutospacing="1" w:after="100" w:afterAutospacing="1" w:line="375" w:lineRule="atLeast"/>
        <w:ind w:left="345"/>
        <w:rPr>
          <w:rFonts w:ascii="PT Sans" w:eastAsia="Times New Roman" w:hAnsi="PT Sans" w:cs="Times New Roman"/>
          <w:color w:val="383838"/>
        </w:rPr>
      </w:pPr>
      <w:r w:rsidRPr="004E00ED">
        <w:rPr>
          <w:rFonts w:ascii="PT Sans" w:eastAsia="Times New Roman" w:hAnsi="PT Sans" w:cs="Times New Roman"/>
          <w:b/>
          <w:bCs/>
          <w:color w:val="A64D79"/>
          <w:sz w:val="28"/>
          <w:szCs w:val="28"/>
        </w:rPr>
        <w:t>Observation Table:</w:t>
      </w:r>
      <w:r w:rsidRPr="004E00ED">
        <w:rPr>
          <w:rFonts w:ascii="PT Sans" w:eastAsia="Times New Roman" w:hAnsi="PT Sans" w:cs="Times New Roman"/>
          <w:b/>
          <w:bCs/>
          <w:color w:val="CC0000"/>
          <w:sz w:val="28"/>
          <w:szCs w:val="28"/>
        </w:rPr>
        <w:t> </w:t>
      </w:r>
      <w:r w:rsidRPr="004E00ED">
        <w:rPr>
          <w:rFonts w:ascii="PT Sans" w:eastAsia="Times New Roman" w:hAnsi="PT Sans" w:cs="Times New Roman"/>
          <w:b/>
          <w:bCs/>
          <w:i/>
          <w:iCs/>
          <w:color w:val="000000"/>
          <w:sz w:val="16"/>
          <w:szCs w:val="16"/>
        </w:rPr>
        <w:t>(10 points)</w:t>
      </w:r>
      <w:r w:rsidRPr="004E00ED">
        <w:rPr>
          <w:rFonts w:ascii="PT Sans" w:eastAsia="Times New Roman" w:hAnsi="PT Sans" w:cs="Times New Roman"/>
          <w:color w:val="383838"/>
        </w:rPr>
        <w:br/>
        <w:t>A table summarizing your findings for each location. It should include the specific quantities of each contaminant in each location, and indicate which contaminants are over the safe range. A sample table can be found by clicking the table/graph icon on the bottom-left section of the simulation.</w:t>
      </w:r>
    </w:p>
    <w:p w14:paraId="4ADC9A55" w14:textId="77777777" w:rsidR="004E00ED" w:rsidRPr="004E00ED" w:rsidRDefault="004E00ED" w:rsidP="004E00ED">
      <w:pPr>
        <w:numPr>
          <w:ilvl w:val="0"/>
          <w:numId w:val="3"/>
        </w:numPr>
        <w:spacing w:before="100" w:beforeAutospacing="1" w:after="100" w:afterAutospacing="1" w:line="375" w:lineRule="atLeast"/>
        <w:ind w:left="345"/>
        <w:rPr>
          <w:rFonts w:ascii="PT Sans" w:eastAsia="Times New Roman" w:hAnsi="PT Sans" w:cs="Times New Roman"/>
          <w:color w:val="383838"/>
        </w:rPr>
      </w:pPr>
      <w:r w:rsidRPr="004E00ED">
        <w:rPr>
          <w:rFonts w:ascii="PT Sans" w:eastAsia="Times New Roman" w:hAnsi="PT Sans" w:cs="Times New Roman"/>
          <w:b/>
          <w:bCs/>
          <w:color w:val="A64D79"/>
          <w:sz w:val="28"/>
          <w:szCs w:val="28"/>
        </w:rPr>
        <w:t>Water Treatment Process:</w:t>
      </w:r>
      <w:r w:rsidRPr="004E00ED">
        <w:rPr>
          <w:rFonts w:ascii="PT Sans" w:eastAsia="Times New Roman" w:hAnsi="PT Sans" w:cs="Times New Roman"/>
          <w:b/>
          <w:bCs/>
          <w:color w:val="CC0000"/>
          <w:sz w:val="28"/>
          <w:szCs w:val="28"/>
        </w:rPr>
        <w:t> </w:t>
      </w:r>
      <w:r w:rsidRPr="004E00ED">
        <w:rPr>
          <w:rFonts w:ascii="PT Sans" w:eastAsia="Times New Roman" w:hAnsi="PT Sans" w:cs="Times New Roman"/>
          <w:b/>
          <w:bCs/>
          <w:i/>
          <w:iCs/>
          <w:color w:val="000000"/>
          <w:sz w:val="16"/>
          <w:szCs w:val="16"/>
        </w:rPr>
        <w:t>(10 points)</w:t>
      </w:r>
      <w:r w:rsidRPr="004E00ED">
        <w:rPr>
          <w:rFonts w:ascii="PT Sans" w:eastAsia="Times New Roman" w:hAnsi="PT Sans" w:cs="Times New Roman"/>
          <w:color w:val="383838"/>
        </w:rPr>
        <w:br/>
        <w:t>Two paragraphs describing how you treated the water from </w:t>
      </w:r>
      <w:r w:rsidRPr="004E00ED">
        <w:rPr>
          <w:rFonts w:ascii="PT Sans" w:eastAsia="Times New Roman" w:hAnsi="PT Sans" w:cs="Times New Roman"/>
          <w:b/>
          <w:bCs/>
          <w:color w:val="383838"/>
        </w:rPr>
        <w:t>TWO (2) locations</w:t>
      </w:r>
      <w:r w:rsidRPr="004E00ED">
        <w:rPr>
          <w:rFonts w:ascii="PT Sans" w:eastAsia="Times New Roman" w:hAnsi="PT Sans" w:cs="Times New Roman"/>
          <w:color w:val="383838"/>
        </w:rPr>
        <w:t> (your choice) in the "Go to Treatment" portion of the lab. Only treat the contaminants that are over the safe range. </w:t>
      </w:r>
    </w:p>
    <w:p w14:paraId="0C19831A" w14:textId="77777777" w:rsidR="004E00ED" w:rsidRPr="004E00ED" w:rsidRDefault="004E00ED" w:rsidP="004E00ED">
      <w:pPr>
        <w:spacing w:before="100" w:beforeAutospacing="1" w:after="100" w:afterAutospacing="1" w:line="336" w:lineRule="atLeast"/>
        <w:jc w:val="center"/>
        <w:rPr>
          <w:rFonts w:ascii="PT Sans" w:eastAsia="Times New Roman" w:hAnsi="PT Sans" w:cs="Times New Roman"/>
          <w:color w:val="383838"/>
        </w:rPr>
      </w:pPr>
      <w:r w:rsidRPr="004E00ED">
        <w:rPr>
          <w:rFonts w:ascii="PT Sans" w:eastAsia="Times New Roman" w:hAnsi="PT Sans" w:cs="Times New Roman"/>
          <w:color w:val="383838"/>
        </w:rPr>
        <w:t>You must hand in all </w:t>
      </w:r>
      <w:r w:rsidRPr="004E00ED">
        <w:rPr>
          <w:rFonts w:ascii="PT Sans" w:eastAsia="Times New Roman" w:hAnsi="PT Sans" w:cs="Times New Roman"/>
          <w:b/>
          <w:bCs/>
          <w:color w:val="383838"/>
        </w:rPr>
        <w:t>3 parts</w:t>
      </w:r>
      <w:r w:rsidRPr="004E00ED">
        <w:rPr>
          <w:rFonts w:ascii="PT Sans" w:eastAsia="Times New Roman" w:hAnsi="PT Sans" w:cs="Times New Roman"/>
          <w:color w:val="383838"/>
        </w:rPr>
        <w:t> of the assignment together in a</w:t>
      </w:r>
      <w:r w:rsidRPr="004E00ED">
        <w:rPr>
          <w:rFonts w:ascii="PT Sans" w:eastAsia="Times New Roman" w:hAnsi="PT Sans" w:cs="Times New Roman"/>
          <w:b/>
          <w:bCs/>
          <w:color w:val="383838"/>
        </w:rPr>
        <w:t> single document:</w:t>
      </w:r>
      <w:r w:rsidRPr="004E00ED">
        <w:rPr>
          <w:rFonts w:ascii="PT Sans" w:eastAsia="Times New Roman" w:hAnsi="PT Sans" w:cs="Times New Roman"/>
          <w:color w:val="383838"/>
        </w:rPr>
        <w:t> </w:t>
      </w:r>
      <w:r w:rsidRPr="004E00ED">
        <w:rPr>
          <w:rFonts w:ascii="PT Sans" w:eastAsia="Times New Roman" w:hAnsi="PT Sans" w:cs="Times New Roman"/>
          <w:color w:val="383838"/>
        </w:rPr>
        <w:br/>
      </w:r>
      <w:r w:rsidRPr="004E00ED">
        <w:rPr>
          <w:rFonts w:ascii="PT Sans" w:eastAsia="Times New Roman" w:hAnsi="PT Sans" w:cs="Times New Roman"/>
          <w:b/>
          <w:bCs/>
          <w:color w:val="383838"/>
        </w:rPr>
        <w:t>Introduction, Observation Table</w:t>
      </w:r>
      <w:r w:rsidRPr="004E00ED">
        <w:rPr>
          <w:rFonts w:ascii="PT Sans" w:eastAsia="Times New Roman" w:hAnsi="PT Sans" w:cs="Times New Roman"/>
          <w:color w:val="383838"/>
        </w:rPr>
        <w:t>, and </w:t>
      </w:r>
      <w:r w:rsidRPr="004E00ED">
        <w:rPr>
          <w:rFonts w:ascii="PT Sans" w:eastAsia="Times New Roman" w:hAnsi="PT Sans" w:cs="Times New Roman"/>
          <w:b/>
          <w:bCs/>
          <w:color w:val="383838"/>
        </w:rPr>
        <w:t>Water Treatment Process</w:t>
      </w:r>
      <w:r w:rsidRPr="004E00ED">
        <w:rPr>
          <w:rFonts w:ascii="PT Sans" w:eastAsia="Times New Roman" w:hAnsi="PT Sans" w:cs="Times New Roman"/>
          <w:color w:val="383838"/>
        </w:rPr>
        <w:t>.</w:t>
      </w:r>
    </w:p>
    <w:p w14:paraId="243CCCC5" w14:textId="77777777" w:rsidR="004E00ED" w:rsidRDefault="004E00ED"/>
    <w:sectPr w:rsidR="004E00ED" w:rsidSect="00B6604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T Sans">
    <w:altName w:val="PT Sans"/>
    <w:panose1 w:val="020B0503020203020204"/>
    <w:charset w:val="4D"/>
    <w:family w:val="swiss"/>
    <w:pitch w:val="variable"/>
    <w:sig w:usb0="A00002EF" w:usb1="5000204B" w:usb2="00000000" w:usb3="00000000" w:csb0="00000097"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7C5DDA"/>
    <w:multiLevelType w:val="multilevel"/>
    <w:tmpl w:val="6528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D3130D"/>
    <w:multiLevelType w:val="multilevel"/>
    <w:tmpl w:val="FB8E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8A6F8E"/>
    <w:multiLevelType w:val="multilevel"/>
    <w:tmpl w:val="C5166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0ED"/>
    <w:rsid w:val="004E00ED"/>
    <w:rsid w:val="009A68B3"/>
    <w:rsid w:val="00B660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3C35CF8"/>
  <w15:chartTrackingRefBased/>
  <w15:docId w15:val="{8A7DDC75-3FD0-3941-A0DE-F6DA3E84E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00ED"/>
    <w:rPr>
      <w:color w:val="0563C1" w:themeColor="hyperlink"/>
      <w:u w:val="single"/>
    </w:rPr>
  </w:style>
  <w:style w:type="character" w:styleId="UnresolvedMention">
    <w:name w:val="Unresolved Mention"/>
    <w:basedOn w:val="DefaultParagraphFont"/>
    <w:uiPriority w:val="99"/>
    <w:semiHidden/>
    <w:unhideWhenUsed/>
    <w:rsid w:val="004E00ED"/>
    <w:rPr>
      <w:color w:val="605E5C"/>
      <w:shd w:val="clear" w:color="auto" w:fill="E1DFDD"/>
    </w:rPr>
  </w:style>
  <w:style w:type="paragraph" w:styleId="NormalWeb">
    <w:name w:val="Normal (Web)"/>
    <w:basedOn w:val="Normal"/>
    <w:uiPriority w:val="99"/>
    <w:semiHidden/>
    <w:unhideWhenUsed/>
    <w:rsid w:val="004E00E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E00ED"/>
    <w:rPr>
      <w:b/>
      <w:bCs/>
    </w:rPr>
  </w:style>
  <w:style w:type="character" w:customStyle="1" w:styleId="apple-converted-space">
    <w:name w:val="apple-converted-space"/>
    <w:basedOn w:val="DefaultParagraphFont"/>
    <w:rsid w:val="004E00ED"/>
  </w:style>
  <w:style w:type="character" w:styleId="Emphasis">
    <w:name w:val="Emphasis"/>
    <w:basedOn w:val="DefaultParagraphFont"/>
    <w:uiPriority w:val="20"/>
    <w:qFormat/>
    <w:rsid w:val="004E00ED"/>
    <w:rPr>
      <w:i/>
      <w:iCs/>
    </w:rPr>
  </w:style>
  <w:style w:type="character" w:styleId="FollowedHyperlink">
    <w:name w:val="FollowedHyperlink"/>
    <w:basedOn w:val="DefaultParagraphFont"/>
    <w:uiPriority w:val="99"/>
    <w:semiHidden/>
    <w:unhideWhenUsed/>
    <w:rsid w:val="004E00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0413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290</Words>
  <Characters>1656</Characters>
  <Application>Microsoft Office Word</Application>
  <DocSecurity>0</DocSecurity>
  <Lines>13</Lines>
  <Paragraphs>3</Paragraphs>
  <ScaleCrop>false</ScaleCrop>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Rojas</dc:creator>
  <cp:keywords/>
  <dc:description/>
  <cp:lastModifiedBy>Carolina Rojas</cp:lastModifiedBy>
  <cp:revision>1</cp:revision>
  <dcterms:created xsi:type="dcterms:W3CDTF">2020-12-04T21:32:00Z</dcterms:created>
  <dcterms:modified xsi:type="dcterms:W3CDTF">2020-12-04T21:34:00Z</dcterms:modified>
</cp:coreProperties>
</file>